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43" w:rsidRPr="004B7A43" w:rsidRDefault="004B7A43" w:rsidP="00DB1DB5">
      <w:pPr>
        <w:jc w:val="both"/>
        <w:rPr>
          <w:b/>
        </w:rPr>
      </w:pPr>
      <w:r w:rsidRPr="004B7A43">
        <w:rPr>
          <w:b/>
        </w:rPr>
        <w:t>THE MASTERS PROGRAMME IN CONFLICT TRANSFORMATION AND MANAGEMENT</w:t>
      </w:r>
    </w:p>
    <w:p w:rsidR="0039524D" w:rsidRDefault="00DB1DB5" w:rsidP="00DB1DB5">
      <w:pPr>
        <w:jc w:val="both"/>
      </w:pPr>
      <w:r>
        <w:t xml:space="preserve">The </w:t>
      </w:r>
      <w:r w:rsidRPr="00BF157E">
        <w:rPr>
          <w:b/>
          <w:i/>
        </w:rPr>
        <w:t>Masters Programme in Conflict Transformation and Management</w:t>
      </w:r>
      <w:r>
        <w:t xml:space="preserve"> provides the student with theoretical and practical knowledge of social conflict and its management. This interdisciplinary issue area; one of the fastest growing in the social sciences internationally; equips its students with a broad understanding of contemporary social conflict, from the small group to a societal level. Including, as it does, both an analytical and a management focus in respect of conflict, this </w:t>
      </w:r>
      <w:r w:rsidR="004A628F">
        <w:t xml:space="preserve">postgraduate </w:t>
      </w:r>
      <w:r>
        <w:t>programme, uniquely in South Africa, provides its students with the wherewithal to add value to a host of conflict situations, from family disputes, through organisational, public, and international conflict situations. The programme is extremely useful for individuals in</w:t>
      </w:r>
      <w:r w:rsidR="00D50394">
        <w:t xml:space="preserve"> </w:t>
      </w:r>
      <w:r>
        <w:t xml:space="preserve">middle management and higher, in </w:t>
      </w:r>
      <w:r w:rsidR="00BF157E">
        <w:t xml:space="preserve">the fields of </w:t>
      </w:r>
      <w:r>
        <w:t xml:space="preserve">public management, </w:t>
      </w:r>
      <w:r w:rsidR="00BF157E">
        <w:t xml:space="preserve">civil society, </w:t>
      </w:r>
      <w:r>
        <w:t xml:space="preserve">the diplomatic corps, </w:t>
      </w:r>
      <w:r w:rsidR="00D50394">
        <w:t xml:space="preserve">human resource management, </w:t>
      </w:r>
      <w:r w:rsidR="00BF157E">
        <w:t xml:space="preserve">religion, </w:t>
      </w:r>
      <w:proofErr w:type="gramStart"/>
      <w:r w:rsidR="00D50394">
        <w:t>the</w:t>
      </w:r>
      <w:proofErr w:type="gramEnd"/>
      <w:r w:rsidR="00D50394">
        <w:t xml:space="preserve"> armed services and </w:t>
      </w:r>
      <w:r w:rsidR="00BF157E">
        <w:t xml:space="preserve">in </w:t>
      </w:r>
      <w:r w:rsidR="00D50394">
        <w:t>the health and education sectors</w:t>
      </w:r>
      <w:r w:rsidR="00205F2F">
        <w:t xml:space="preserve"> among others</w:t>
      </w:r>
      <w:r w:rsidR="00D50394">
        <w:t>.</w:t>
      </w:r>
    </w:p>
    <w:p w:rsidR="00D50394" w:rsidRDefault="00D50394" w:rsidP="00DB1DB5">
      <w:pPr>
        <w:jc w:val="both"/>
      </w:pPr>
      <w:r>
        <w:t>Programme Content includes:</w:t>
      </w:r>
    </w:p>
    <w:p w:rsidR="00D50394" w:rsidRDefault="00D50394" w:rsidP="00D50394">
      <w:pPr>
        <w:pStyle w:val="ListParagraph"/>
        <w:numPr>
          <w:ilvl w:val="0"/>
          <w:numId w:val="1"/>
        </w:numPr>
        <w:jc w:val="both"/>
      </w:pPr>
      <w:r>
        <w:t>Theories and Approaches to understanding social conflict</w:t>
      </w:r>
    </w:p>
    <w:p w:rsidR="00D50394" w:rsidRDefault="00D50394" w:rsidP="00D50394">
      <w:pPr>
        <w:pStyle w:val="ListParagraph"/>
        <w:numPr>
          <w:ilvl w:val="0"/>
          <w:numId w:val="1"/>
        </w:numPr>
        <w:jc w:val="both"/>
      </w:pPr>
      <w:r>
        <w:t>Conflict processes and dynamics</w:t>
      </w:r>
    </w:p>
    <w:p w:rsidR="004A628F" w:rsidRDefault="004A628F" w:rsidP="00D50394">
      <w:pPr>
        <w:pStyle w:val="ListParagraph"/>
        <w:numPr>
          <w:ilvl w:val="0"/>
          <w:numId w:val="1"/>
        </w:numPr>
        <w:jc w:val="both"/>
      </w:pPr>
      <w:r>
        <w:t>Conflict Types</w:t>
      </w:r>
    </w:p>
    <w:p w:rsidR="00D50394" w:rsidRDefault="00D50394" w:rsidP="00D50394">
      <w:pPr>
        <w:pStyle w:val="ListParagraph"/>
        <w:numPr>
          <w:ilvl w:val="0"/>
          <w:numId w:val="1"/>
        </w:numPr>
        <w:jc w:val="both"/>
      </w:pPr>
      <w:r>
        <w:t>Advanced techniques of conflict management</w:t>
      </w:r>
    </w:p>
    <w:p w:rsidR="00D50394" w:rsidRDefault="00D50394" w:rsidP="00D50394">
      <w:pPr>
        <w:pStyle w:val="ListParagraph"/>
        <w:numPr>
          <w:ilvl w:val="0"/>
          <w:numId w:val="1"/>
        </w:numPr>
        <w:jc w:val="both"/>
      </w:pPr>
      <w:r>
        <w:t>Research skills</w:t>
      </w:r>
      <w:r w:rsidR="004B7A43">
        <w:t xml:space="preserve"> and theories</w:t>
      </w:r>
    </w:p>
    <w:p w:rsidR="00D50394" w:rsidRDefault="00D50394" w:rsidP="00D50394">
      <w:pPr>
        <w:pStyle w:val="ListParagraph"/>
        <w:numPr>
          <w:ilvl w:val="0"/>
          <w:numId w:val="1"/>
        </w:numPr>
        <w:jc w:val="both"/>
      </w:pPr>
      <w:r>
        <w:t>A research treatise</w:t>
      </w:r>
    </w:p>
    <w:p w:rsidR="00D50394" w:rsidRDefault="00D50394" w:rsidP="00D50394">
      <w:pPr>
        <w:jc w:val="both"/>
      </w:pPr>
      <w:r>
        <w:t xml:space="preserve">The programme covers themes relating to </w:t>
      </w:r>
      <w:r w:rsidR="00BF157E">
        <w:t xml:space="preserve">peace, </w:t>
      </w:r>
      <w:r w:rsidR="004B7A43">
        <w:t xml:space="preserve">conflict analysis, </w:t>
      </w:r>
      <w:r>
        <w:t>the special problems of managing deep-rooted conflict, the application of negotiation and mediation</w:t>
      </w:r>
      <w:r w:rsidR="004B7A43">
        <w:t xml:space="preserve"> </w:t>
      </w:r>
      <w:r w:rsidR="00205F2F">
        <w:t>to</w:t>
      </w:r>
      <w:bookmarkStart w:id="0" w:name="_GoBack"/>
      <w:bookmarkEnd w:id="0"/>
      <w:r w:rsidR="004B7A43">
        <w:t xml:space="preserve"> conflict</w:t>
      </w:r>
      <w:r>
        <w:t>, dealing with inflamed emotions, designing conflict management systems</w:t>
      </w:r>
      <w:r w:rsidR="004B7A43">
        <w:t xml:space="preserve">, </w:t>
      </w:r>
      <w:r w:rsidR="00BF157E">
        <w:t xml:space="preserve">and </w:t>
      </w:r>
      <w:r w:rsidR="004B7A43">
        <w:t>contemporary conflict in Africa.</w:t>
      </w:r>
      <w:r>
        <w:t xml:space="preserve"> </w:t>
      </w:r>
    </w:p>
    <w:sectPr w:rsidR="00D50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2BA1"/>
    <w:multiLevelType w:val="hybridMultilevel"/>
    <w:tmpl w:val="EDE28C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B5"/>
    <w:rsid w:val="000F6497"/>
    <w:rsid w:val="00205F2F"/>
    <w:rsid w:val="0039524D"/>
    <w:rsid w:val="004A628F"/>
    <w:rsid w:val="004B7A43"/>
    <w:rsid w:val="005859B9"/>
    <w:rsid w:val="006D11BA"/>
    <w:rsid w:val="00BF157E"/>
    <w:rsid w:val="00D50394"/>
    <w:rsid w:val="00D55294"/>
    <w:rsid w:val="00D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2</cp:revision>
  <dcterms:created xsi:type="dcterms:W3CDTF">2018-04-26T08:09:00Z</dcterms:created>
  <dcterms:modified xsi:type="dcterms:W3CDTF">2018-04-26T08:09:00Z</dcterms:modified>
</cp:coreProperties>
</file>